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39E6" w14:textId="65FE871D" w:rsidR="009E5775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B7522">
        <w:rPr>
          <w:b/>
          <w:bCs/>
          <w:color w:val="000000"/>
          <w:bdr w:val="none" w:sz="0" w:space="0" w:color="auto" w:frame="1"/>
        </w:rPr>
        <w:t xml:space="preserve">Положение о кадровом резерве </w:t>
      </w:r>
    </w:p>
    <w:p w14:paraId="709241DE" w14:textId="33176ED7" w:rsidR="009E5775" w:rsidRPr="009E5775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E5775">
        <w:rPr>
          <w:b/>
        </w:rPr>
        <w:t>Муниципального казённого дошкольного образовательного учреждения «</w:t>
      </w:r>
      <w:proofErr w:type="spellStart"/>
      <w:r w:rsidRPr="009E5775">
        <w:rPr>
          <w:b/>
        </w:rPr>
        <w:t>Ницинский</w:t>
      </w:r>
      <w:proofErr w:type="spellEnd"/>
      <w:r w:rsidRPr="009E5775">
        <w:rPr>
          <w:b/>
        </w:rPr>
        <w:t xml:space="preserve"> детский сад «Колосок»</w:t>
      </w:r>
      <w:bookmarkStart w:id="0" w:name="_GoBack"/>
      <w:bookmarkEnd w:id="0"/>
    </w:p>
    <w:p w14:paraId="2B4BF96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1CACD8BD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1. Общие положения</w:t>
      </w:r>
    </w:p>
    <w:p w14:paraId="2E039417" w14:textId="6BB0E10C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1.1. Настоящее Положение определяет задачи, порядок формирования и организацию работы с кадровым резервом </w:t>
      </w:r>
      <w:r w:rsidRPr="00105D93">
        <w:t>Муниципального казённого дошкольного образовательного учреждения «</w:t>
      </w:r>
      <w:proofErr w:type="spellStart"/>
      <w:r w:rsidRPr="00105D93">
        <w:t>Ницинский</w:t>
      </w:r>
      <w:proofErr w:type="spellEnd"/>
      <w:r w:rsidRPr="00105D93">
        <w:t xml:space="preserve"> детский сад «Колосок»</w:t>
      </w:r>
      <w:r w:rsidRPr="00105D93">
        <w:rPr>
          <w:spacing w:val="-1"/>
        </w:rPr>
        <w:t>.</w:t>
      </w:r>
    </w:p>
    <w:p w14:paraId="5A55107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1.2. Плановый резерв кадров школы 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должности, подлежащие обеспечению кадровым резервом.</w:t>
      </w:r>
    </w:p>
    <w:p w14:paraId="0C669F52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1.3. Перспективный резерв школы </w:t>
      </w:r>
      <w:proofErr w:type="gramStart"/>
      <w:r w:rsidRPr="00EB7522">
        <w:rPr>
          <w:color w:val="000000"/>
        </w:rPr>
        <w:t>- это</w:t>
      </w:r>
      <w:proofErr w:type="gramEnd"/>
      <w:r w:rsidRPr="00EB7522">
        <w:rPr>
          <w:color w:val="000000"/>
        </w:rPr>
        <w:t xml:space="preserve"> специалисты (до </w:t>
      </w:r>
      <w:r>
        <w:rPr>
          <w:color w:val="000000"/>
        </w:rPr>
        <w:t>50</w:t>
      </w:r>
      <w:r w:rsidRPr="00EB7522">
        <w:rPr>
          <w:color w:val="000000"/>
        </w:rPr>
        <w:t xml:space="preserve"> лет)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14:paraId="57FAD5B1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2. Основные принципы работы кадрового резерва.</w:t>
      </w:r>
    </w:p>
    <w:p w14:paraId="4CE4DD6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2.1. Цели работы с плановым резервом:</w:t>
      </w:r>
    </w:p>
    <w:p w14:paraId="030E030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своевременное замещение высококвалифицированными специалистами руководящих должностей школы;</w:t>
      </w:r>
    </w:p>
    <w:p w14:paraId="4B95B6E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снижение рисков при назначениях руководящих работников;</w:t>
      </w:r>
    </w:p>
    <w:p w14:paraId="49973DC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повышение уровня профессиональной подготовки работников;</w:t>
      </w:r>
    </w:p>
    <w:p w14:paraId="4A28BA3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сокращение периода адаптации работников при вступлении в должность.</w:t>
      </w:r>
    </w:p>
    <w:p w14:paraId="177C335C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2.2. Цели работы с перспективным кадровым резервом:</w:t>
      </w:r>
    </w:p>
    <w:p w14:paraId="12CB1B6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поиск, отбор и усиленное развитие сотрудников, обладающих потенциалом для занятия через несколько лет руководящих должностей в школе;</w:t>
      </w:r>
    </w:p>
    <w:p w14:paraId="14E7F79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мотивация карьерного роста работников и дополнительное стимулирование молодых сотрудников на повышение образовательного уровня и профессиональной квалификации;</w:t>
      </w:r>
    </w:p>
    <w:p w14:paraId="22134C21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внедрение в практику работы с кадрами прогнозирования служебных перемещений (планирование карьеры);</w:t>
      </w:r>
    </w:p>
    <w:p w14:paraId="595C5EC2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улучшения качественного состава работников;</w:t>
      </w:r>
    </w:p>
    <w:p w14:paraId="47AC315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повышения уровня мотивации работников.</w:t>
      </w:r>
    </w:p>
    <w:p w14:paraId="33ED898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2.3 Основные принципы формирования кадрового резерва:</w:t>
      </w:r>
    </w:p>
    <w:p w14:paraId="3AC2FA35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добровольность участия в конкурсе для включения в кадровый резерв для замещения вакантной должности;</w:t>
      </w:r>
    </w:p>
    <w:p w14:paraId="6505932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объективность оценки профессиональных качеств работников и результатов их служебной деятельности;</w:t>
      </w:r>
    </w:p>
    <w:p w14:paraId="21EA2498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создание условий для профессионального роста на службе;</w:t>
      </w:r>
    </w:p>
    <w:p w14:paraId="2E8A994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соблюдение равенства прав граждан при включении в кадровый резерв и их профессиональной реализации;</w:t>
      </w:r>
    </w:p>
    <w:p w14:paraId="1626621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гласность в формировании и работе с кадровым резервом.</w:t>
      </w:r>
    </w:p>
    <w:p w14:paraId="598E5337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3. Порядок формирования резерва</w:t>
      </w:r>
    </w:p>
    <w:p w14:paraId="441B41A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3.1. Работа с резервом включает в себя следующие направления:</w:t>
      </w:r>
    </w:p>
    <w:p w14:paraId="64B30B0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3.1.1. Формирование резерва:</w:t>
      </w:r>
    </w:p>
    <w:p w14:paraId="43BBA19A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сбор информации о перспективных сотрудниках для составления списков кадрового резерва;</w:t>
      </w:r>
    </w:p>
    <w:p w14:paraId="10336D6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квалификационный отбор сотрудников для добавления в кадровый резерв;</w:t>
      </w:r>
    </w:p>
    <w:p w14:paraId="1FF90E2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lastRenderedPageBreak/>
        <w:t>- оформление и утверждение списков резерва;</w:t>
      </w:r>
    </w:p>
    <w:p w14:paraId="30A143DD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3.1.2. Подготовка резерва:</w:t>
      </w:r>
    </w:p>
    <w:p w14:paraId="35B550A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проведение обучения резервиста;</w:t>
      </w:r>
    </w:p>
    <w:p w14:paraId="07E2CDB7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проведение аттестации, с целью оценки уровня знаний кандидата по</w:t>
      </w:r>
      <w:r w:rsidRPr="00EB7522">
        <w:rPr>
          <w:rStyle w:val="apple-converted-space"/>
          <w:color w:val="000000"/>
        </w:rPr>
        <w:t> </w:t>
      </w:r>
      <w:hyperlink r:id="rId4" w:tooltip="Программы обучения" w:history="1">
        <w:r w:rsidRPr="00EB7522">
          <w:rPr>
            <w:rStyle w:val="a4"/>
            <w:color w:val="000000" w:themeColor="text1"/>
            <w:u w:val="none"/>
            <w:bdr w:val="none" w:sz="0" w:space="0" w:color="auto" w:frame="1"/>
          </w:rPr>
          <w:t>программе обучения</w:t>
        </w:r>
      </w:hyperlink>
      <w:r w:rsidRPr="00EB7522">
        <w:rPr>
          <w:rStyle w:val="apple-converted-space"/>
          <w:color w:val="000000" w:themeColor="text1"/>
        </w:rPr>
        <w:t> </w:t>
      </w:r>
      <w:r w:rsidRPr="00EB7522">
        <w:rPr>
          <w:color w:val="000000"/>
        </w:rPr>
        <w:t>и принятие решения о целесообразности нахождения сотрудника в резерве;</w:t>
      </w:r>
    </w:p>
    <w:p w14:paraId="22FA92D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направление резервистов на стажировку.</w:t>
      </w:r>
    </w:p>
    <w:p w14:paraId="01DF0B4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3.1.3. Реализация резерва:</w:t>
      </w:r>
    </w:p>
    <w:p w14:paraId="64C09B3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выдвижение резервистов на руководящие должности;</w:t>
      </w:r>
    </w:p>
    <w:p w14:paraId="4C0EEFC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систематическое обновление списков резерва с целью пополнения;</w:t>
      </w:r>
    </w:p>
    <w:p w14:paraId="7410DC76" w14:textId="77777777" w:rsidR="009E5775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корректировка списков резерва по результатам анализа эффективности подготовки работников, состоящих в резерве.</w:t>
      </w:r>
    </w:p>
    <w:p w14:paraId="45E685CA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</w:p>
    <w:p w14:paraId="37A7780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4. Отбор кандидатов и исключение из резерва</w:t>
      </w:r>
    </w:p>
    <w:p w14:paraId="2EB3FEE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4.1. Отбор в кадровый резерв производится на основании оценки уровня квалификации, личных качеств и продуктивности деятельности работников.</w:t>
      </w:r>
    </w:p>
    <w:p w14:paraId="4A47C342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</w:t>
      </w:r>
    </w:p>
    <w:p w14:paraId="3E1A89CD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4.3. Список должностей, подлежащих обеспечению кадровым резервом, определяется согласно Приложению №1.</w:t>
      </w:r>
    </w:p>
    <w:p w14:paraId="1B255A9C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4.4. Кадровый резерв школы формируется из следующих источников:</w:t>
      </w:r>
    </w:p>
    <w:p w14:paraId="0311E40C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квалифицированные специалисты;</w:t>
      </w:r>
    </w:p>
    <w:p w14:paraId="60665DE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молодые специалисты.</w:t>
      </w:r>
    </w:p>
    <w:p w14:paraId="522C391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4.5. При отборе кандидатов в кадровый резерв учитываются следующие параметры:</w:t>
      </w:r>
    </w:p>
    <w:p w14:paraId="0596E241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- возраст (возраст кандидата на момент вступления в кадровый резерв не должен превышать </w:t>
      </w:r>
      <w:r>
        <w:rPr>
          <w:color w:val="000000"/>
        </w:rPr>
        <w:t>50</w:t>
      </w:r>
      <w:r w:rsidRPr="00EB7522">
        <w:rPr>
          <w:color w:val="000000"/>
        </w:rPr>
        <w:t xml:space="preserve"> лет);</w:t>
      </w:r>
    </w:p>
    <w:p w14:paraId="0872824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уровень образования (</w:t>
      </w:r>
      <w:hyperlink r:id="rId5" w:tooltip="Высшее образование" w:history="1">
        <w:r w:rsidRPr="00EB7522">
          <w:rPr>
            <w:rStyle w:val="a4"/>
            <w:color w:val="000000" w:themeColor="text1"/>
            <w:bdr w:val="none" w:sz="0" w:space="0" w:color="auto" w:frame="1"/>
          </w:rPr>
          <w:t>высшее образование</w:t>
        </w:r>
      </w:hyperlink>
      <w:r w:rsidRPr="00EB7522">
        <w:rPr>
          <w:color w:val="000000"/>
        </w:rPr>
        <w:t>);</w:t>
      </w:r>
    </w:p>
    <w:p w14:paraId="2BFB924A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состояние здоровья (способность выполнять трудовую функцию в полном объеме);</w:t>
      </w:r>
    </w:p>
    <w:p w14:paraId="6D27EDD5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стаж работы по профессии и на руководящей должности соответствующей категории (согласно Приложению №1);</w:t>
      </w:r>
    </w:p>
    <w:p w14:paraId="2FDBF32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квалификационные требования по планируемой должности.</w:t>
      </w:r>
    </w:p>
    <w:p w14:paraId="240AD81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4.6. Для проведения отбора используются следующие методы:</w:t>
      </w:r>
    </w:p>
    <w:p w14:paraId="4F10861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14:paraId="47F48F0C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оценка качества труда (результаты труда, тщательность выполнения заданий, надежность, рациональность, экономичность);</w:t>
      </w:r>
    </w:p>
    <w:p w14:paraId="0C209AC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14:paraId="59DE687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4.7. Основания для включения в резерв:</w:t>
      </w:r>
    </w:p>
    <w:p w14:paraId="445B2C9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стремление кандидата к самосовершенствованию, развитию своей карьеры, лидерству;</w:t>
      </w:r>
    </w:p>
    <w:p w14:paraId="78CBA5DA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рекомендация непосредственного руководителя, согласованная с руководителем направления.</w:t>
      </w:r>
    </w:p>
    <w:p w14:paraId="37A6911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4.8. Основания для исключения из резерва:</w:t>
      </w:r>
    </w:p>
    <w:p w14:paraId="0C18BA42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назначение работника на должность;</w:t>
      </w:r>
    </w:p>
    <w:p w14:paraId="2BAE317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подачи резервистом заявления об исключении его из кадрового резерва;</w:t>
      </w:r>
    </w:p>
    <w:p w14:paraId="54ACAAF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выявления фактов, свидетельствующих о представлении резервистом заведомо ложных сведений;</w:t>
      </w:r>
    </w:p>
    <w:p w14:paraId="7F27FF4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lastRenderedPageBreak/>
        <w:t>-  совершения правонарушения, иных деяний, не совместимых с нахождением в кадровом резерве;</w:t>
      </w:r>
    </w:p>
    <w:p w14:paraId="3C78309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нарушение порядка и условий зачисления в кадровый резерв, установленных настоящим Положением;</w:t>
      </w:r>
    </w:p>
    <w:p w14:paraId="69EBD6F5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неудовлетворительные показатели</w:t>
      </w:r>
      <w:r w:rsidRPr="00EB7522">
        <w:rPr>
          <w:rStyle w:val="apple-converted-space"/>
          <w:color w:val="000000"/>
        </w:rPr>
        <w:t> </w:t>
      </w:r>
      <w:hyperlink r:id="rId6" w:tooltip="Профессиональная деятельность" w:history="1">
        <w:r w:rsidRPr="00EB7522">
          <w:rPr>
            <w:rStyle w:val="a4"/>
            <w:color w:val="000000" w:themeColor="text1"/>
            <w:u w:val="none"/>
            <w:bdr w:val="none" w:sz="0" w:space="0" w:color="auto" w:frame="1"/>
          </w:rPr>
          <w:t>профессиональной деятельности</w:t>
        </w:r>
      </w:hyperlink>
      <w:r w:rsidRPr="00EB7522">
        <w:rPr>
          <w:color w:val="000000"/>
        </w:rPr>
        <w:t>;</w:t>
      </w:r>
    </w:p>
    <w:p w14:paraId="17A25C42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систематическое невыполнение плана индивидуального развития.</w:t>
      </w:r>
    </w:p>
    <w:p w14:paraId="4ABA0EF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4.9.</w:t>
      </w:r>
      <w:r>
        <w:rPr>
          <w:color w:val="000000"/>
        </w:rPr>
        <w:t xml:space="preserve"> </w:t>
      </w:r>
      <w:r w:rsidRPr="00EB7522">
        <w:rPr>
          <w:color w:val="000000"/>
        </w:rPr>
        <w:t>Про</w:t>
      </w:r>
      <w:r>
        <w:rPr>
          <w:color w:val="000000"/>
        </w:rPr>
        <w:t>ц</w:t>
      </w:r>
      <w:r w:rsidRPr="00EB7522">
        <w:rPr>
          <w:color w:val="000000"/>
        </w:rPr>
        <w:t>едура отбора резервистов.</w:t>
      </w:r>
    </w:p>
    <w:p w14:paraId="5EDDF6E5" w14:textId="77777777" w:rsidR="009E5775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4.9.1. Непосредственный руководитель кандидата в соответствии с рекомендуемыми критериями осуществляют первичную оценку деловых и личных качеств кандидата и составляет рекомендацию о включении работника в резерв. Списки заверяются у руководителя направления. </w:t>
      </w:r>
    </w:p>
    <w:p w14:paraId="04559A1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5. Подготовка специалистов и руководителей, зачисленных в резерв</w:t>
      </w:r>
    </w:p>
    <w:p w14:paraId="63062C17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5.1. Подготовка резерва является составной частью комплексной программы подготовки персонала школы.</w:t>
      </w:r>
    </w:p>
    <w:p w14:paraId="7ED65B3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5.2. Подготовка резерва может осуществляться с отрывом и без отрыва от производства.</w:t>
      </w:r>
    </w:p>
    <w:p w14:paraId="007696F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14:paraId="608B365C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14:paraId="57B1481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сотрудников в возрасте до 35 лет. Подготовка перспективных сотрудников не носит целевого характера – они готовятся не к занятию определенной должности, а к руководящей работе вообще.</w:t>
      </w:r>
    </w:p>
    <w:p w14:paraId="472718B5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5.7. Перемещение сотрудников из перспективного резерва в плановый производится:</w:t>
      </w:r>
    </w:p>
    <w:p w14:paraId="41EBB1B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 итогам проведения аттестации;</w:t>
      </w:r>
    </w:p>
    <w:p w14:paraId="0A0EA5A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-  по достижении сотрудником возраста </w:t>
      </w:r>
      <w:r>
        <w:rPr>
          <w:color w:val="000000"/>
        </w:rPr>
        <w:t>50</w:t>
      </w:r>
      <w:r w:rsidRPr="00EB7522">
        <w:rPr>
          <w:color w:val="000000"/>
        </w:rPr>
        <w:t xml:space="preserve"> лет.</w:t>
      </w:r>
    </w:p>
    <w:p w14:paraId="6EF508F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5.8. Подготовка кадрового резерва предусматривает теоретическую и практическую части.</w:t>
      </w:r>
    </w:p>
    <w:p w14:paraId="496713F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5.9. Основными видами теоретической подготовки резерва являются:</w:t>
      </w:r>
    </w:p>
    <w:p w14:paraId="127622A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переподготовка и повышение квалификации;</w:t>
      </w:r>
    </w:p>
    <w:p w14:paraId="591D4447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внешнее и внутреннее обучение по проблемам повышения эффективности обучения и управления, в том числе управления персоналом, изучение экономических дисциплин;</w:t>
      </w:r>
    </w:p>
    <w:p w14:paraId="52D1342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мастер-классы и тренинги – проведение семинаров и</w:t>
      </w:r>
      <w:r w:rsidRPr="00EB7522">
        <w:rPr>
          <w:rStyle w:val="apple-converted-space"/>
          <w:color w:val="000000"/>
        </w:rPr>
        <w:t> </w:t>
      </w:r>
      <w:hyperlink r:id="rId7" w:tooltip="Деловая игра" w:history="1">
        <w:r w:rsidRPr="00EB7522">
          <w:rPr>
            <w:rStyle w:val="a4"/>
            <w:color w:val="000000" w:themeColor="text1"/>
            <w:u w:val="none"/>
            <w:bdr w:val="none" w:sz="0" w:space="0" w:color="auto" w:frame="1"/>
          </w:rPr>
          <w:t>деловых игр</w:t>
        </w:r>
      </w:hyperlink>
      <w:r w:rsidRPr="00EB7522">
        <w:rPr>
          <w:rStyle w:val="apple-converted-space"/>
          <w:color w:val="000000"/>
        </w:rPr>
        <w:t> </w:t>
      </w:r>
      <w:r w:rsidRPr="00EB7522">
        <w:rPr>
          <w:color w:val="000000"/>
        </w:rPr>
        <w:t>по эффективному управлению.</w:t>
      </w:r>
    </w:p>
    <w:p w14:paraId="3ECBA12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5.10.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14:paraId="24F12F5B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5.11. Основным видом практической подготовки является:</w:t>
      </w:r>
    </w:p>
    <w:p w14:paraId="53B26AA8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 xml:space="preserve">-  исполнение обязанностей (замещение в период отпуска, болезни и. т.д.) на должностях, соответствующих уровню и специализации резервиста. </w:t>
      </w:r>
    </w:p>
    <w:p w14:paraId="7EB29C7F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b/>
          <w:bCs/>
          <w:color w:val="000000"/>
          <w:bdr w:val="none" w:sz="0" w:space="0" w:color="auto" w:frame="1"/>
        </w:rPr>
        <w:t>6. Мотивация сотрудников на долгосрочные отношения</w:t>
      </w:r>
    </w:p>
    <w:p w14:paraId="252AC2CD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6.1. Мотивация сотрудников на долгосрочное сотрудничество является важнейшим этапом работы с сотрудниками.</w:t>
      </w:r>
    </w:p>
    <w:p w14:paraId="74800651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6.2. Мотивация и стимулирование сотрудников преследует две цели:</w:t>
      </w:r>
    </w:p>
    <w:p w14:paraId="6E7F351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lastRenderedPageBreak/>
        <w:t>-  выработать у сотрудника желание наиболее эффективным способом добиваться поставленных перед ним целей и задач;</w:t>
      </w:r>
    </w:p>
    <w:p w14:paraId="2124309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повысить лояльность, приверженность сотрудников.</w:t>
      </w:r>
    </w:p>
    <w:p w14:paraId="0468A8C3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6.3. Выделяются формы мотивации, действующие на сотрудника:</w:t>
      </w:r>
    </w:p>
    <w:p w14:paraId="3E1EF225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6.3.1. Материальные вознаграждения —</w:t>
      </w:r>
      <w:r w:rsidRPr="00EB7522">
        <w:rPr>
          <w:rStyle w:val="apple-converted-space"/>
          <w:color w:val="000000"/>
        </w:rPr>
        <w:t> </w:t>
      </w:r>
      <w:hyperlink r:id="rId8" w:tooltip="Заработная плата" w:history="1">
        <w:r w:rsidRPr="00EB7522">
          <w:rPr>
            <w:rStyle w:val="a4"/>
            <w:color w:val="000000" w:themeColor="text1"/>
            <w:u w:val="none"/>
            <w:bdr w:val="none" w:sz="0" w:space="0" w:color="auto" w:frame="1"/>
          </w:rPr>
          <w:t>заработная плата</w:t>
        </w:r>
      </w:hyperlink>
      <w:r w:rsidRPr="00EB7522">
        <w:rPr>
          <w:color w:val="000000"/>
        </w:rPr>
        <w:t xml:space="preserve">, премии. </w:t>
      </w:r>
    </w:p>
    <w:p w14:paraId="443C3CD9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6.3.2. Нематериальные вознаграждения — совпадение ценностей учреждения с жизненным стилем сотрудника, комфорт, ощущения успеха, товарищеские отношения в</w:t>
      </w:r>
      <w:r w:rsidRPr="00EB7522">
        <w:rPr>
          <w:rStyle w:val="apple-converted-space"/>
          <w:color w:val="000000"/>
        </w:rPr>
        <w:t> </w:t>
      </w:r>
      <w:hyperlink r:id="rId9" w:tooltip="Колл" w:history="1">
        <w:r w:rsidRPr="00EB7522">
          <w:rPr>
            <w:rStyle w:val="a4"/>
            <w:color w:val="000000" w:themeColor="text1"/>
            <w:u w:val="none"/>
            <w:bdr w:val="none" w:sz="0" w:space="0" w:color="auto" w:frame="1"/>
          </w:rPr>
          <w:t>коллективе</w:t>
        </w:r>
      </w:hyperlink>
      <w:r w:rsidRPr="00EB7522">
        <w:rPr>
          <w:color w:val="000000"/>
        </w:rPr>
        <w:t>, статус, отношение к собственному имиджу, интересная работа - оказывает большое влияние на мотивацию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14:paraId="55F72EA4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6.4. Уровни развития мотивации сотрудников.</w:t>
      </w:r>
    </w:p>
    <w:p w14:paraId="06C5334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6.4.1. Развитие мотивации сотрудника на индивидуальном уровне предполагает:</w:t>
      </w:r>
    </w:p>
    <w:p w14:paraId="564DF62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активное объяснение целей проводимой работы, ее ценности и смысла, т. е. реклама будущего результата;</w:t>
      </w:r>
    </w:p>
    <w:p w14:paraId="07E80BB6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распределение задач в соответствии с индивидуальными возможностями, способностями и квалификацией сотрудников;</w:t>
      </w:r>
    </w:p>
    <w:p w14:paraId="6C15EFAD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</w:t>
      </w:r>
    </w:p>
    <w:p w14:paraId="2098A048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постановка реально достижимых целей при определенном аккумулировании усилий сотрудника;</w:t>
      </w:r>
    </w:p>
    <w:p w14:paraId="1A49BB4E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-  обеспечение понимания чувства достижения результата (поощрение за результат).</w:t>
      </w:r>
    </w:p>
    <w:p w14:paraId="19A36E50" w14:textId="77777777" w:rsidR="009E5775" w:rsidRPr="00EB7522" w:rsidRDefault="009E5775" w:rsidP="009E5775">
      <w:pPr>
        <w:pStyle w:val="a3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color w:val="000000"/>
        </w:rPr>
      </w:pPr>
      <w:r w:rsidRPr="00EB7522">
        <w:rPr>
          <w:color w:val="000000"/>
        </w:rPr>
        <w:t>6.4.2. Развитие мотивации сотрудника на уровне рабочего места включает:</w:t>
      </w:r>
    </w:p>
    <w:p w14:paraId="2DCBB7C6" w14:textId="77777777" w:rsidR="009E5775" w:rsidRPr="00EB7522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участие сотрудников в постановке и определении общих целей (для себя, своего подразделения, всей компании) на рабочем месте;</w:t>
      </w:r>
    </w:p>
    <w:p w14:paraId="7B55F00E" w14:textId="77777777" w:rsidR="009E5775" w:rsidRPr="00EB7522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системы совместной деятельности подразделения для понимания достигнутой цели (задачи) в рамках рабочей группы;</w:t>
      </w:r>
    </w:p>
    <w:p w14:paraId="2AE75414" w14:textId="77777777" w:rsidR="009E5775" w:rsidRPr="00EB7522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должной рабочей атмосферы и устранение излишних процедурных ограничений (добровольность сотрудников).</w:t>
      </w:r>
    </w:p>
    <w:p w14:paraId="07915B03" w14:textId="77777777" w:rsidR="009E5775" w:rsidRPr="00EB7522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Реализация резерва.</w:t>
      </w:r>
    </w:p>
    <w:p w14:paraId="6E5D2A19" w14:textId="77777777" w:rsidR="009E5775" w:rsidRPr="00EB7522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p w14:paraId="07250123" w14:textId="77777777" w:rsidR="009E5775" w:rsidRPr="00EB7522" w:rsidRDefault="009E5775" w:rsidP="009E57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1A95F87" w14:textId="77777777" w:rsidR="009E5775" w:rsidRPr="00965DCE" w:rsidRDefault="009E5775" w:rsidP="009E5775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49C28048" w14:textId="77777777" w:rsidR="009E5775" w:rsidRPr="00965DCE" w:rsidRDefault="009E5775" w:rsidP="009E5775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«О формировании</w:t>
      </w:r>
    </w:p>
    <w:p w14:paraId="45C01383" w14:textId="77777777" w:rsidR="009E5775" w:rsidRPr="00965DCE" w:rsidRDefault="009E5775" w:rsidP="009E5775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работе с кадровым резервом</w:t>
      </w:r>
    </w:p>
    <w:p w14:paraId="06021326" w14:textId="6BEC5ED2" w:rsidR="009E5775" w:rsidRDefault="009E5775" w:rsidP="009E5775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105D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5D93">
        <w:rPr>
          <w:rFonts w:ascii="Times New Roman" w:hAnsi="Times New Roman" w:cs="Times New Roman"/>
          <w:sz w:val="24"/>
          <w:szCs w:val="24"/>
        </w:rPr>
        <w:t>Ницинский</w:t>
      </w:r>
      <w:proofErr w:type="spellEnd"/>
      <w:r w:rsidRPr="00105D93"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  <w:r w:rsidRPr="00105D9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8A53B0D" w14:textId="77777777" w:rsidR="009E5775" w:rsidRPr="00965DCE" w:rsidRDefault="009E5775" w:rsidP="009E5775">
      <w:pPr>
        <w:shd w:val="clear" w:color="auto" w:fill="FFFFFF"/>
        <w:spacing w:after="0" w:line="33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71593" w14:textId="77777777" w:rsidR="009E5775" w:rsidRPr="00965DCE" w:rsidRDefault="009E5775" w:rsidP="009E5775">
      <w:pPr>
        <w:shd w:val="clear" w:color="auto" w:fill="FFFFFF"/>
        <w:spacing w:after="0" w:line="3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должностей, подлежащих обеспечению</w:t>
      </w:r>
    </w:p>
    <w:p w14:paraId="7763768D" w14:textId="77777777" w:rsidR="009E5775" w:rsidRPr="00965DCE" w:rsidRDefault="009E5775" w:rsidP="009E5775">
      <w:pPr>
        <w:shd w:val="clear" w:color="auto" w:fill="FFFFFF"/>
        <w:spacing w:after="0" w:line="3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кадровым резервом по категориям.</w:t>
      </w:r>
    </w:p>
    <w:p w14:paraId="3DC7EA5F" w14:textId="77777777" w:rsidR="009E5775" w:rsidRPr="00965DCE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Первая категория. Кадровый резерв на должность директора формируется из резервистов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 опытом работы от 5 лет в школе.</w:t>
      </w:r>
    </w:p>
    <w:p w14:paraId="39770EC3" w14:textId="77777777" w:rsidR="009E5775" w:rsidRPr="00965DCE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ресурс на должность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иректор»</w:t>
      </w:r>
    </w:p>
    <w:p w14:paraId="277E16EC" w14:textId="77777777" w:rsidR="009E5775" w:rsidRPr="00965DCE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422B89" w14:textId="77777777" w:rsidR="009E5775" w:rsidRPr="00965DCE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категория. Кадровый резерв на должности заместителей директора по направлениям. Возраст претендентов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до 50 и опыт работы от 3 лет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</w:t>
      </w:r>
    </w:p>
    <w:p w14:paraId="248CEB68" w14:textId="77777777" w:rsidR="009E5775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ресурс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«З</w:t>
      </w:r>
      <w:r w:rsidRPr="00965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D2FB6F1" w14:textId="77777777" w:rsidR="009E5775" w:rsidRPr="00965DCE" w:rsidRDefault="009E5775" w:rsidP="009E5775">
      <w:pPr>
        <w:shd w:val="clear" w:color="auto" w:fill="FFFFFF"/>
        <w:spacing w:after="0" w:line="3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D839E" w14:textId="77777777" w:rsidR="00FD627F" w:rsidRDefault="00FD627F"/>
    <w:sectPr w:rsidR="00FD627F" w:rsidSect="00C97E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C1"/>
    <w:rsid w:val="005E4AC1"/>
    <w:rsid w:val="009E5775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C56"/>
  <w15:chartTrackingRefBased/>
  <w15:docId w15:val="{78AA635C-E5A2-47ED-B662-40535950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775"/>
  </w:style>
  <w:style w:type="character" w:styleId="a4">
    <w:name w:val="Hyperlink"/>
    <w:basedOn w:val="a0"/>
    <w:uiPriority w:val="99"/>
    <w:semiHidden/>
    <w:unhideWhenUsed/>
    <w:rsid w:val="009E5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elovaya_ig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isshee_obrazov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programmi_obucheniya/" TargetMode="Externa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maxik-nisa@mail.ru</dc:creator>
  <cp:keywords/>
  <dc:description/>
  <cp:lastModifiedBy>maxik-nisa@mail.ru</cp:lastModifiedBy>
  <cp:revision>2</cp:revision>
  <dcterms:created xsi:type="dcterms:W3CDTF">2021-01-22T10:41:00Z</dcterms:created>
  <dcterms:modified xsi:type="dcterms:W3CDTF">2021-01-22T10:45:00Z</dcterms:modified>
</cp:coreProperties>
</file>